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Materská škola Rožňavská 854/29 Rimavská Sobota.</w:t>
      </w: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Pr="009666A9" w:rsidRDefault="009666A9" w:rsidP="009666A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666A9" w:rsidRDefault="009666A9" w:rsidP="009666A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666A9">
        <w:rPr>
          <w:rFonts w:ascii="Times New Roman" w:hAnsi="Times New Roman" w:cs="Times New Roman"/>
          <w:b/>
          <w:sz w:val="56"/>
          <w:szCs w:val="56"/>
        </w:rPr>
        <w:t>ROKOVACÍ PORIADOK</w:t>
      </w:r>
    </w:p>
    <w:p w:rsidR="009666A9" w:rsidRPr="009666A9" w:rsidRDefault="009666A9" w:rsidP="009666A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666A9" w:rsidRPr="009666A9" w:rsidRDefault="009666A9" w:rsidP="009666A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666A9">
        <w:rPr>
          <w:rFonts w:ascii="Times New Roman" w:hAnsi="Times New Roman" w:cs="Times New Roman"/>
          <w:b/>
          <w:sz w:val="56"/>
          <w:szCs w:val="56"/>
        </w:rPr>
        <w:t>PEDAGOGICKEJ RADY</w:t>
      </w:r>
    </w:p>
    <w:p w:rsidR="009666A9" w:rsidRDefault="009666A9" w:rsidP="009666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Rimavskej Sobote 24.02.2026                                                  Jarmila Drobná </w:t>
      </w: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riaditeľka MŠ</w:t>
      </w: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9666A9" w:rsidRDefault="009666A9" w:rsidP="00F91493">
      <w:pPr>
        <w:rPr>
          <w:rFonts w:ascii="Times New Roman" w:hAnsi="Times New Roman" w:cs="Times New Roman"/>
          <w:sz w:val="24"/>
          <w:szCs w:val="24"/>
        </w:rPr>
      </w:pPr>
    </w:p>
    <w:p w:rsidR="00FF4EBF" w:rsidRDefault="00FF4EBF" w:rsidP="00F91493">
      <w:pPr>
        <w:rPr>
          <w:rFonts w:ascii="Times New Roman" w:hAnsi="Times New Roman" w:cs="Times New Roman"/>
          <w:sz w:val="24"/>
          <w:szCs w:val="24"/>
        </w:rPr>
      </w:pPr>
    </w:p>
    <w:p w:rsidR="00F91493" w:rsidRDefault="00F91493" w:rsidP="00FF4E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Materská škola Rožňavská 854/29 Rimavská Sobota.</w:t>
      </w:r>
    </w:p>
    <w:p w:rsidR="00F91493" w:rsidRDefault="00F91493" w:rsidP="00FF4E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</w:t>
      </w:r>
    </w:p>
    <w:p w:rsidR="00F91493" w:rsidRPr="002816E9" w:rsidRDefault="00F91493" w:rsidP="00281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6E9">
        <w:rPr>
          <w:rFonts w:ascii="Times New Roman" w:hAnsi="Times New Roman" w:cs="Times New Roman"/>
          <w:b/>
          <w:sz w:val="24"/>
          <w:szCs w:val="24"/>
        </w:rPr>
        <w:t>ROKOVACÍ  PORIADOK PEDAGOGICKEJ RADY</w:t>
      </w:r>
    </w:p>
    <w:p w:rsidR="00F91493" w:rsidRPr="002816E9" w:rsidRDefault="00F91493" w:rsidP="00281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6E9">
        <w:rPr>
          <w:rFonts w:ascii="Times New Roman" w:hAnsi="Times New Roman" w:cs="Times New Roman"/>
          <w:b/>
          <w:sz w:val="24"/>
          <w:szCs w:val="24"/>
        </w:rPr>
        <w:t>Čl. 1</w:t>
      </w:r>
    </w:p>
    <w:p w:rsidR="00F91493" w:rsidRPr="002816E9" w:rsidRDefault="00F91493" w:rsidP="00281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6E9">
        <w:rPr>
          <w:rFonts w:ascii="Times New Roman" w:hAnsi="Times New Roman" w:cs="Times New Roman"/>
          <w:b/>
          <w:sz w:val="24"/>
          <w:szCs w:val="24"/>
        </w:rPr>
        <w:t>Úvodné ustanovenia</w:t>
      </w:r>
    </w:p>
    <w:p w:rsidR="00F91493" w:rsidRDefault="00F91493" w:rsidP="00F91493">
      <w:pPr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 Rokovací poriadok pedagogickej rady (PR) tvorí ďalšiu dokumentáciu školy a vychádza z pracovného poriadku školy, školského zákona 245/2008, zákona 138/2019 o PZ a OZ, vyhlášky o MŠ (541/2021 a zákona 321/2025 o školskej správe a o zmene a doplnení niektorých zákonov. Upravuje pôsobnosť a poslanie pedagogickej rady, práva a povinnosti členov PR, podrobnosti o príprave a rokovaní, prijímaní uznesení, i</w:t>
      </w:r>
      <w:r w:rsidR="003D1CD3">
        <w:rPr>
          <w:rFonts w:ascii="Times New Roman" w:hAnsi="Times New Roman" w:cs="Times New Roman"/>
          <w:sz w:val="24"/>
          <w:szCs w:val="24"/>
        </w:rPr>
        <w:t xml:space="preserve">ch kontrole a vedení zápisníc. </w:t>
      </w:r>
    </w:p>
    <w:p w:rsidR="00F91493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Čl. 2</w:t>
      </w:r>
    </w:p>
    <w:p w:rsidR="00F91493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Pôsobnosť a poslanie pedagogickej rady</w:t>
      </w:r>
    </w:p>
    <w:p w:rsidR="00FD0D97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 1) Pedagogická rada   školy je podľa   § 2 vyhlášky o materskej škole (ďalej len MŠ), poradným a iniciatívnym orgánom riaditeľa školy a jej členmi sú všetci pedagogickí zamestnanci školy (ďalej len PZ) a odborní z</w:t>
      </w:r>
      <w:r w:rsidR="00FD0D97">
        <w:rPr>
          <w:rFonts w:ascii="Times New Roman" w:hAnsi="Times New Roman" w:cs="Times New Roman"/>
          <w:sz w:val="24"/>
          <w:szCs w:val="24"/>
        </w:rPr>
        <w:t>amestnanci školy (ďalej len OZ).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>Pedagogická rada je podľa § 24 zákona 321/2025 o školskej správe poradným orgánom riaditeľa, ktorý prerokúva pedagogicko-organizačné otázky výchovnovzdelávacej činnosti. Členmi pedagogickej rady sú všetci pedagogickí zamestnanci príslušnej školy. Členmi pedagogickej rady môžu byť aj odborní zamestnanci. Predsedom pedagogickej rady je riaditeľ.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 2) Pedagogická rada sa vyjadruje predovšetkým k otázkam týkajúcim sa </w:t>
      </w:r>
      <w:proofErr w:type="spellStart"/>
      <w:r w:rsidRPr="00F91493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="00FD0D97">
        <w:rPr>
          <w:rFonts w:ascii="Times New Roman" w:hAnsi="Times New Roman" w:cs="Times New Roman"/>
          <w:sz w:val="24"/>
          <w:szCs w:val="24"/>
        </w:rPr>
        <w:t xml:space="preserve"> - </w:t>
      </w:r>
      <w:r w:rsidRPr="00F91493">
        <w:rPr>
          <w:rFonts w:ascii="Times New Roman" w:hAnsi="Times New Roman" w:cs="Times New Roman"/>
          <w:sz w:val="24"/>
          <w:szCs w:val="24"/>
        </w:rPr>
        <w:t xml:space="preserve">vzdelávacej činnosti, školského vzdelávacieho programu a k činnostiam s tým spojeným. Úzko spolupracuje so školským podpornými tímom školy. 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3)  Pedagogická rada:  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a) prerokúva školský vzdelávací program 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b) prerokúva plán práce školy a hodnotí jeho plnenie, </w:t>
      </w:r>
    </w:p>
    <w:p w:rsidR="00F91493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c) prerokúva školský poriadok </w:t>
      </w:r>
    </w:p>
    <w:p w:rsidR="00D62B73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Pr="00D62B73">
        <w:rPr>
          <w:rFonts w:ascii="Times New Roman" w:hAnsi="Times New Roman" w:cs="Times New Roman"/>
          <w:sz w:val="24"/>
          <w:szCs w:val="24"/>
        </w:rPr>
        <w:t xml:space="preserve">štruktúru </w:t>
      </w:r>
      <w:proofErr w:type="spellStart"/>
      <w:r w:rsidRPr="00D62B73">
        <w:rPr>
          <w:rFonts w:ascii="Times New Roman" w:hAnsi="Times New Roman" w:cs="Times New Roman"/>
          <w:sz w:val="24"/>
          <w:szCs w:val="24"/>
        </w:rPr>
        <w:t>kariérových</w:t>
      </w:r>
      <w:proofErr w:type="spellEnd"/>
      <w:r w:rsidRPr="00D62B73">
        <w:rPr>
          <w:rFonts w:ascii="Times New Roman" w:hAnsi="Times New Roman" w:cs="Times New Roman"/>
          <w:sz w:val="24"/>
          <w:szCs w:val="24"/>
        </w:rPr>
        <w:t xml:space="preserve"> pozícií a rozsah zodpovednosti za výkon špecializovaných činností (§ 35 ods. 6 zákona 138/2019),</w:t>
      </w:r>
    </w:p>
    <w:p w:rsidR="00F91493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prerokúva plán profesijného rozvoja  </w:t>
      </w:r>
    </w:p>
    <w:p w:rsidR="00F91493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rokuje o výsledkoch </w:t>
      </w:r>
      <w:proofErr w:type="spellStart"/>
      <w:r w:rsidR="00F91493" w:rsidRPr="00F91493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="00F91493" w:rsidRPr="00F91493">
        <w:rPr>
          <w:rFonts w:ascii="Times New Roman" w:hAnsi="Times New Roman" w:cs="Times New Roman"/>
          <w:sz w:val="24"/>
          <w:szCs w:val="24"/>
        </w:rPr>
        <w:t xml:space="preserve"> - vzdelávacej činnosti na základe polročného a celoročného hodnotenia, </w:t>
      </w:r>
    </w:p>
    <w:p w:rsidR="00F91493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prerokúva návrh počtu tried na nasledujúci školský rok, </w:t>
      </w:r>
    </w:p>
    <w:p w:rsidR="002816E9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rokuje o návrhoch a otázkach, ktoré jej predloží riaditeľka MŠ, resp. ktorýkoľvek jej člen, </w:t>
      </w:r>
    </w:p>
    <w:p w:rsidR="002816E9" w:rsidRDefault="00FD0D97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prerokúva aj návrhy a podnety na skvalitnenie výchovno-vzdelávacieho procesu v súlade s platnou </w:t>
      </w:r>
      <w:r w:rsidR="00D62B73" w:rsidRPr="00F91493">
        <w:rPr>
          <w:rFonts w:ascii="Times New Roman" w:hAnsi="Times New Roman" w:cs="Times New Roman"/>
          <w:sz w:val="24"/>
          <w:szCs w:val="24"/>
        </w:rPr>
        <w:t>legislatívou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0D97" w:rsidRDefault="00FD0D97" w:rsidP="00F91493">
      <w:pPr>
        <w:rPr>
          <w:rFonts w:ascii="Times New Roman" w:hAnsi="Times New Roman" w:cs="Times New Roman"/>
          <w:sz w:val="24"/>
          <w:szCs w:val="24"/>
        </w:rPr>
      </w:pPr>
    </w:p>
    <w:p w:rsidR="00FF4EBF" w:rsidRDefault="00FF4EBF" w:rsidP="00F91493">
      <w:pPr>
        <w:rPr>
          <w:rFonts w:ascii="Times New Roman" w:hAnsi="Times New Roman" w:cs="Times New Roman"/>
          <w:sz w:val="24"/>
          <w:szCs w:val="24"/>
        </w:rPr>
      </w:pPr>
    </w:p>
    <w:p w:rsidR="00FF4EBF" w:rsidRDefault="00FF4EBF" w:rsidP="00F91493">
      <w:pPr>
        <w:rPr>
          <w:rFonts w:ascii="Times New Roman" w:hAnsi="Times New Roman" w:cs="Times New Roman"/>
          <w:sz w:val="24"/>
          <w:szCs w:val="24"/>
        </w:rPr>
      </w:pP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lastRenderedPageBreak/>
        <w:t>Čl. 3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Práva a povinnosti členov pedagogickej rady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1) Člen pedagogickej rady má právo: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a) podieľať sa na príprave rokovania PR,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b) navrhovať body programu rokovania PR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c) vznášať </w:t>
      </w:r>
      <w:r w:rsidR="00D62B73">
        <w:rPr>
          <w:rFonts w:ascii="Times New Roman" w:hAnsi="Times New Roman" w:cs="Times New Roman"/>
          <w:sz w:val="24"/>
          <w:szCs w:val="24"/>
        </w:rPr>
        <w:t xml:space="preserve">slobodne bez strachu o vyjadrenie názoru </w:t>
      </w:r>
      <w:r w:rsidRPr="00F91493">
        <w:rPr>
          <w:rFonts w:ascii="Times New Roman" w:hAnsi="Times New Roman" w:cs="Times New Roman"/>
          <w:sz w:val="24"/>
          <w:szCs w:val="24"/>
        </w:rPr>
        <w:t xml:space="preserve">otázky a vyjadrovať sa ku všetkým prerokúvaným bodom programu,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d) oboznamovať účastníkov PR o svojich poznatkoch a skúsenostiach z oblasti výchovy a vzdelávania žiakov,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e) navrhovať pripomienky, odporúčania, závery a opatrenia,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f) hlasovať o predkladaných návrhoch. </w:t>
      </w:r>
    </w:p>
    <w:p w:rsidR="00D62B73" w:rsidRDefault="00D62B7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2) Povinnosťou člena pedagogickej rady je: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a) zúčastňovať sa na rokovaní PR,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b) plniť závery a úlohy prijaté na zasadnutí PR,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c) neúčasť na zasadnutí pedagogickej rady a predčasný odchod zo zasadnutia ospravedlňuje riaditeľ školy zásadne pred zasadnutím pedagogickej rady, - členovia pedagogickej rady, ktorí neboli prítomní na rokovaní pedagogickej rady sú povinní oboznámiť sa s obsahom rokovania, jeho úlohami a opatreniami. 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Čl. 4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Príprava na rokovanie pedagogickej rady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 1) PR sa pri svojom rokovaní riadi plánom svojej činnosti, ktorý je súčasťou plánu práce materskej školy na príslušný školský rok. 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2) Za činnosť PR školy zodpovedá riaditeľ MŠ, ktorá zvoláva a riadi jej rokovanie, v prípade jeho neprítomnosti zvoláva a riadi rokovanie PR zástupca riaditeľa materskej školy alebo ňou poverený pedagogický zamestnanec. 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>3) PR sa stretáva najmenej štyrikrát v školskom roku</w:t>
      </w:r>
      <w:r w:rsidR="00D62B73">
        <w:rPr>
          <w:rFonts w:ascii="Times New Roman" w:hAnsi="Times New Roman" w:cs="Times New Roman"/>
          <w:sz w:val="24"/>
          <w:szCs w:val="24"/>
        </w:rPr>
        <w:t>, podľa potreby aj viackrát.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4) Rokovanie PR pripravuje vedenie MŠ  na  základe plánu práce PR, plánu práce školy a aktuálnych úloh školy. 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5) Riadne rokovanie PR sa uskutočňuje podľa harmonogramu zasadnutí PR vopred na celý školský rok. Riaditeľ materskej školy môže preložiť termín zasadnutia PR. </w:t>
      </w:r>
    </w:p>
    <w:p w:rsidR="002816E9" w:rsidRDefault="00F91493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6) Mimoriadne zasadnutie PR zvoláva riaditeľ MŠ podľa potreby alebo vždy, ak to navrhne aspoň 1/5 členov pedagogického zboru. </w:t>
      </w:r>
    </w:p>
    <w:p w:rsidR="00FD0D97" w:rsidRDefault="00FD0D97" w:rsidP="00D62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) PR na svojom prvom alebo každom zasadnutí schváli zapisovateľa </w:t>
      </w:r>
      <w:r>
        <w:rPr>
          <w:rFonts w:ascii="Times New Roman" w:hAnsi="Times New Roman" w:cs="Times New Roman"/>
          <w:sz w:val="24"/>
          <w:szCs w:val="24"/>
        </w:rPr>
        <w:t xml:space="preserve"> a overovateľa</w:t>
      </w:r>
      <w:r w:rsidR="00F91493" w:rsidRPr="00F914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Čl. 5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Rokovanie pedagogickej rady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1) Členom PR je každý pedagogický a odborný zamestnanec školy.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2) Prizvaní hostia vstupujú do rokovania na základe ústneho požiadania, slovo im udeľuje ten, ktorý rokovanie riadi (riaditeľ, zástupca riaditeľa).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>3) Na úvod rokovania oboznámi riaditeľ členov PR s výsledkami prezentácie – počet prítomných členov, počet neprítomných členov, mená ospravedlnených členov – zisťuje sa uznášaniaschopnosť PR.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4) Na začiatku rokovania PR riaditeľ oboznámi prítomných s programom, ktorý predloží schválenie členom PR.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6) Predsedajúci vykoná kontrolu plnenia uznesení a zadaných úloh z poslednej PR. 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lastRenderedPageBreak/>
        <w:t>Čl. 6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Prijímanie uznesení pedagogickou radou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1) PR je schopná uznášať sa, ak sú na nej prítomné aspoň 2/3 členov. Pred začiatkom každého hlasovania predsedajúci preverí schopnosť PR uznášať sa.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2) Rozhodnutia sa prijímajú hlasovaním, ktoré sa uskutočňuje zdvihnutím ruky.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 3) Hlasovacie právo majú iba pedagogickí zamestnanci, ktorí sú osobne prítomní na rokovaní PR.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4) Na prijatie uznesenia PR je potrebný súhlas nadpolovičnej väčšiny z celkového počtu prítomných členov PR.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 xml:space="preserve">5) Členovia PR, ktorí neboli prítomní na rokovaní PR, sú povinní oboznámiť sa s obsahom rokovania, jeho závermi, uzneseniami a výsledkami, čo potvrdia svojim podpisom v prezenčnej listine. </w:t>
      </w:r>
    </w:p>
    <w:p w:rsid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1493">
        <w:rPr>
          <w:rFonts w:ascii="Times New Roman" w:hAnsi="Times New Roman" w:cs="Times New Roman"/>
          <w:sz w:val="24"/>
          <w:szCs w:val="24"/>
        </w:rPr>
        <w:t>6) Za zápis z rokovania je zodpovedný zap</w:t>
      </w:r>
      <w:r w:rsidR="00A54762">
        <w:rPr>
          <w:rFonts w:ascii="Times New Roman" w:hAnsi="Times New Roman" w:cs="Times New Roman"/>
          <w:sz w:val="24"/>
          <w:szCs w:val="24"/>
        </w:rPr>
        <w:t>isovateľ a overovateľ zodpoved</w:t>
      </w:r>
      <w:r w:rsidRPr="00F91493">
        <w:rPr>
          <w:rFonts w:ascii="Times New Roman" w:hAnsi="Times New Roman" w:cs="Times New Roman"/>
          <w:sz w:val="24"/>
          <w:szCs w:val="24"/>
        </w:rPr>
        <w:t xml:space="preserve">á za správnosť a obsahovú úplnosť zápisnice. </w:t>
      </w:r>
    </w:p>
    <w:p w:rsidR="00FD0D97" w:rsidRPr="00FD0D97" w:rsidRDefault="00FD0D97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Čl. 7</w:t>
      </w:r>
    </w:p>
    <w:p w:rsidR="002816E9" w:rsidRPr="00FD0D97" w:rsidRDefault="00F91493" w:rsidP="00FD0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Zápis z rokovania</w:t>
      </w:r>
    </w:p>
    <w:p w:rsidR="002816E9" w:rsidRPr="002816E9" w:rsidRDefault="00F91493" w:rsidP="00FD0D97">
      <w:pPr>
        <w:pStyle w:val="Odsekzoznamu"/>
        <w:numPr>
          <w:ilvl w:val="0"/>
          <w:numId w:val="2"/>
        </w:num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každom rokovaní PR sa spíše zápisnica, ktorá musí obsahovať: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dátum a miesto rokovania,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program rokovania,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stručný a výstižný záznam prerokúvaných otázok a diskusie,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výsledky rokovania, výsledky hlasovania, prijaté uznesenia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• prijaté </w:t>
      </w:r>
      <w:r w:rsidR="00D62B73">
        <w:rPr>
          <w:rFonts w:ascii="Times New Roman" w:hAnsi="Times New Roman" w:cs="Times New Roman"/>
          <w:sz w:val="24"/>
          <w:szCs w:val="24"/>
        </w:rPr>
        <w:t>uznesenia</w:t>
      </w:r>
      <w:r w:rsidRPr="002816E9">
        <w:rPr>
          <w:rFonts w:ascii="Times New Roman" w:hAnsi="Times New Roman" w:cs="Times New Roman"/>
          <w:sz w:val="24"/>
          <w:szCs w:val="24"/>
        </w:rPr>
        <w:t xml:space="preserve"> resp. opatrenia</w:t>
      </w:r>
      <w:r w:rsidR="00D62B73">
        <w:rPr>
          <w:rFonts w:ascii="Times New Roman" w:hAnsi="Times New Roman" w:cs="Times New Roman"/>
          <w:sz w:val="24"/>
          <w:szCs w:val="24"/>
        </w:rPr>
        <w:t>,</w:t>
      </w:r>
      <w:r w:rsidR="00A54762">
        <w:rPr>
          <w:rFonts w:ascii="Times New Roman" w:hAnsi="Times New Roman" w:cs="Times New Roman"/>
          <w:sz w:val="24"/>
          <w:szCs w:val="24"/>
        </w:rPr>
        <w:t xml:space="preserve"> </w:t>
      </w:r>
      <w:r w:rsidR="00D62B73">
        <w:rPr>
          <w:rFonts w:ascii="Times New Roman" w:hAnsi="Times New Roman" w:cs="Times New Roman"/>
          <w:sz w:val="24"/>
          <w:szCs w:val="24"/>
        </w:rPr>
        <w:t>odporúčania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priloženú prezenčnú listinu</w:t>
      </w:r>
    </w:p>
    <w:p w:rsidR="003D1CD3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• meno, priezvisko a podpisy zapisovateľa,  overovateľov a riaditeľa školy </w:t>
      </w:r>
    </w:p>
    <w:p w:rsidR="002816E9" w:rsidRDefault="00F91493" w:rsidP="00FD0D97">
      <w:pPr>
        <w:pStyle w:val="Odsekzoznamu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>• podpis riaditeľa a pečiatka školy</w:t>
      </w:r>
    </w:p>
    <w:p w:rsidR="00FD0D97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0D97">
        <w:rPr>
          <w:rFonts w:ascii="Times New Roman" w:hAnsi="Times New Roman" w:cs="Times New Roman"/>
          <w:sz w:val="24"/>
          <w:szCs w:val="24"/>
        </w:rPr>
        <w:t>2) Zápisnica z rokovania PR je k dispozícii na nahliadnutie každému pedagogickému a odbornému zamest</w:t>
      </w:r>
      <w:r w:rsidR="002816E9" w:rsidRPr="00FD0D97">
        <w:rPr>
          <w:rFonts w:ascii="Times New Roman" w:hAnsi="Times New Roman" w:cs="Times New Roman"/>
          <w:sz w:val="24"/>
          <w:szCs w:val="24"/>
        </w:rPr>
        <w:t>nancovi školy u</w:t>
      </w:r>
      <w:r w:rsidR="003D1CD3">
        <w:rPr>
          <w:rFonts w:ascii="Times New Roman" w:hAnsi="Times New Roman" w:cs="Times New Roman"/>
          <w:sz w:val="24"/>
          <w:szCs w:val="24"/>
        </w:rPr>
        <w:t> zapisovateľa.</w:t>
      </w:r>
    </w:p>
    <w:p w:rsidR="002816E9" w:rsidRPr="002816E9" w:rsidRDefault="00F91493" w:rsidP="00FD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3) Zápisnica sa archivuje podľa zásad upravených v registratúrnom  poriadku  školy. </w:t>
      </w:r>
    </w:p>
    <w:p w:rsidR="00FD0D97" w:rsidRDefault="00F91493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4) Zo zasadnutia PR sa vyhotovuje zápisnica, ktorá sa zverejňuje na webovom sídle školy v súlade s § 6 ods.5 zákona 321/2025. Ak zápisnica obsahuje osobné údaje, zverejňujú sa v rozsahu meno a priezvisko. 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Čl. 8</w:t>
      </w:r>
    </w:p>
    <w:p w:rsidR="002816E9" w:rsidRPr="00FD0D97" w:rsidRDefault="00F91493" w:rsidP="00FD0D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D97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2816E9" w:rsidRDefault="00F91493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1) Zmeny a doplnky tohto rokovacieho poriadku navrhuje, prerokúva a schvaľuje PR. </w:t>
      </w:r>
    </w:p>
    <w:p w:rsidR="002816E9" w:rsidRDefault="00F91493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2) Tento rokovací poriadok bol schválený pedagogickou radou školy dňa </w:t>
      </w:r>
      <w:r w:rsidR="00FD0D97">
        <w:rPr>
          <w:rFonts w:ascii="Times New Roman" w:hAnsi="Times New Roman" w:cs="Times New Roman"/>
          <w:sz w:val="24"/>
          <w:szCs w:val="24"/>
        </w:rPr>
        <w:t>23</w:t>
      </w:r>
      <w:r w:rsidRPr="002816E9">
        <w:rPr>
          <w:rFonts w:ascii="Times New Roman" w:hAnsi="Times New Roman" w:cs="Times New Roman"/>
          <w:sz w:val="24"/>
          <w:szCs w:val="24"/>
        </w:rPr>
        <w:t xml:space="preserve">.02. 2026 a nadobúda účinnosť v deň jeho vydania - dňa </w:t>
      </w:r>
      <w:r w:rsidR="00FD0D97">
        <w:rPr>
          <w:rFonts w:ascii="Times New Roman" w:hAnsi="Times New Roman" w:cs="Times New Roman"/>
          <w:sz w:val="24"/>
          <w:szCs w:val="24"/>
        </w:rPr>
        <w:t>2</w:t>
      </w:r>
      <w:r w:rsidRPr="002816E9">
        <w:rPr>
          <w:rFonts w:ascii="Times New Roman" w:hAnsi="Times New Roman" w:cs="Times New Roman"/>
          <w:sz w:val="24"/>
          <w:szCs w:val="24"/>
        </w:rPr>
        <w:t xml:space="preserve">4.02.2026 </w:t>
      </w:r>
    </w:p>
    <w:p w:rsidR="002816E9" w:rsidRDefault="00F91493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6E9">
        <w:rPr>
          <w:rFonts w:ascii="Times New Roman" w:hAnsi="Times New Roman" w:cs="Times New Roman"/>
          <w:sz w:val="24"/>
          <w:szCs w:val="24"/>
        </w:rPr>
        <w:t xml:space="preserve">3) Preukázateľne s ním boli oboznámení členovia pedagogickej rady. </w:t>
      </w:r>
    </w:p>
    <w:p w:rsidR="002816E9" w:rsidRDefault="002816E9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16E9" w:rsidRDefault="002816E9" w:rsidP="00FD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549" w:rsidRPr="002816E9" w:rsidRDefault="006C0549" w:rsidP="002816E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0549" w:rsidRPr="002816E9" w:rsidSect="00C02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C3B92"/>
    <w:multiLevelType w:val="hybridMultilevel"/>
    <w:tmpl w:val="AA42106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03E8E"/>
    <w:multiLevelType w:val="hybridMultilevel"/>
    <w:tmpl w:val="668CA2E4"/>
    <w:lvl w:ilvl="0" w:tplc="278441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435FF9"/>
    <w:rsid w:val="002816E9"/>
    <w:rsid w:val="002D5B21"/>
    <w:rsid w:val="003D1CD3"/>
    <w:rsid w:val="00435FF9"/>
    <w:rsid w:val="006C0549"/>
    <w:rsid w:val="009666A9"/>
    <w:rsid w:val="00A54762"/>
    <w:rsid w:val="00C02402"/>
    <w:rsid w:val="00D22F34"/>
    <w:rsid w:val="00D62B73"/>
    <w:rsid w:val="00F91493"/>
    <w:rsid w:val="00FD0D97"/>
    <w:rsid w:val="00FE7939"/>
    <w:rsid w:val="00FF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24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16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6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66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D7D72-AB9C-4534-8167-59D02A3D2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MŠ Rožňavská</cp:lastModifiedBy>
  <cp:revision>12</cp:revision>
  <cp:lastPrinted>2026-03-10T08:04:00Z</cp:lastPrinted>
  <dcterms:created xsi:type="dcterms:W3CDTF">2026-03-09T07:05:00Z</dcterms:created>
  <dcterms:modified xsi:type="dcterms:W3CDTF">2026-08-19T07:22:00Z</dcterms:modified>
</cp:coreProperties>
</file>