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p r á v a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 výsledkoch a podmienkach výchovno-vzdelávacej činnosti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Materskej školy, Rožňavská 29/854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979 01 Rimavská Sobota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 školský rok 2017/2018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Jarmila Drobná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riaditeľka MŠ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Prerokované na pedagogickej rade MŠ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dňa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31.08.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2018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Vyjadrenie rady školy: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Rada školy odporúča zriaďovateľovi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Mesto, Rimavská Sobota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c h v á l i ť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Správu o výsledkoch a podmienkach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výchovno-vzdelávacej činnosti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MŠ Rožňavská za školský rok 2017/2018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Robert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Molnár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predseda Rady školy pri MŠ Rožňavská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Stanovisko zriaďovateľa: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Mesto Rimavská Sobota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Správu o výsledkoch a podmienkach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výchovno-vzdelávacej činnosti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MŠ Rožňavská 29/854, Rim. Sobota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za školský rok 2017/2018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..........................................................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za zriaďovateľa 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Východiská a podklady: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Správa je vypracovaná v zmysle:</w:t>
      </w:r>
    </w:p>
    <w:p w:rsidR="00490B06" w:rsidRDefault="00490B06" w:rsidP="00490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Vyhlášky Ministerstva školstva SR č. 9/2006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zo 16.12.2005 o štruktúre a obsahu správ o výchovno-vzdelávacej činnosti, jej výsledkoch a podmienkach škôl a školských zariadení.</w:t>
      </w:r>
    </w:p>
    <w:p w:rsidR="00490B06" w:rsidRDefault="00490B06" w:rsidP="00490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Metodické usmernenie MŠ SR č. 10/2006-R k vyhláške MŠ SR č. 9/2006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90B06" w:rsidRDefault="00490B06" w:rsidP="00490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Koncepcia materskej školy na roky 2014-2019</w:t>
      </w:r>
    </w:p>
    <w:p w:rsidR="00490B06" w:rsidRDefault="00490B06" w:rsidP="00490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Plán práce </w:t>
      </w:r>
      <w:r w:rsidR="00B6451C">
        <w:rPr>
          <w:rFonts w:ascii="Times New Roman" w:eastAsia="Times New Roman" w:hAnsi="Times New Roman"/>
          <w:sz w:val="24"/>
          <w:szCs w:val="24"/>
          <w:lang w:eastAsia="cs-CZ"/>
        </w:rPr>
        <w:t>MŠ Rožňavská na školský rok 2017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/201</w:t>
      </w:r>
      <w:r w:rsidR="00B6451C">
        <w:rPr>
          <w:rFonts w:ascii="Times New Roman" w:eastAsia="Times New Roman" w:hAnsi="Times New Roman"/>
          <w:sz w:val="24"/>
          <w:szCs w:val="24"/>
          <w:lang w:eastAsia="cs-CZ"/>
        </w:rPr>
        <w:t>8</w:t>
      </w:r>
    </w:p>
    <w:p w:rsidR="00490B06" w:rsidRDefault="00490B06" w:rsidP="00490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Vyhodnotenia plnenia plánov práce metodického združenia.</w:t>
      </w:r>
    </w:p>
    <w:p w:rsidR="00490B06" w:rsidRDefault="00490B06" w:rsidP="00490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Informácie o činnosti Rady školy pri MŠ Rožňavská 29/854 Rimavská Sobota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lastRenderedPageBreak/>
        <w:t>S p r á v a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výsledkoch a podmienkach výchovno-vzdelávacej činnosti </w:t>
      </w:r>
    </w:p>
    <w:p w:rsidR="00490B06" w:rsidRDefault="00490B06" w:rsidP="00490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Materskej školy Rožňavská 29/854 Rimavská Sobota za školský rok 2016/2017.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>I.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a)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Základné identifikačné údaje o škole: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(§ 2ods. 1 písm. a)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490B06" w:rsidTr="00490B06">
        <w:trPr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Názov školy:  Materská škola</w:t>
            </w:r>
          </w:p>
        </w:tc>
      </w:tr>
      <w:tr w:rsidR="00490B06" w:rsidTr="00490B06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školy: Rožňavská 29/854 Rimavská Sobota</w:t>
            </w:r>
          </w:p>
        </w:tc>
      </w:tr>
      <w:tr w:rsidR="00490B06" w:rsidTr="00490B06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telefónne číslo: 047/5622902 ,  0901 706 594                                         </w:t>
            </w:r>
          </w:p>
        </w:tc>
      </w:tr>
      <w:tr w:rsidR="00490B06" w:rsidTr="00490B06">
        <w:trPr>
          <w:cantSplit/>
          <w:trHeight w:val="547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Internetová adresa: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www.msroznavska.sk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e-mailová adresa:      msroznavska@rsnet.sk</w:t>
            </w:r>
          </w:p>
        </w:tc>
      </w:tr>
      <w:tr w:rsidR="00490B06" w:rsidTr="00490B06">
        <w:trPr>
          <w:cantSplit/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Zriaďovateľ: Mesto Rimavská Sobota</w:t>
            </w: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6. Vedúci zamestnanci školy: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90B06" w:rsidTr="00490B0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Funkcie</w:t>
            </w:r>
          </w:p>
        </w:tc>
      </w:tr>
      <w:tr w:rsidR="00490B06" w:rsidTr="00490B0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Drobná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riaditeľ školy </w:t>
            </w:r>
          </w:p>
        </w:tc>
      </w:tr>
      <w:tr w:rsidR="00490B06" w:rsidTr="00490B0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Eva Slezáková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zástupca riaditeľa školy </w:t>
            </w:r>
          </w:p>
        </w:tc>
      </w:tr>
      <w:tr w:rsidR="00490B06" w:rsidTr="00490B0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Denisa Slaninová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vedúca ŠJ</w:t>
            </w: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7.  Údaje o rade školy a iných poradných orgánoch školy: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Pr="00D673B0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673B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Údaje o rade školy:</w:t>
      </w:r>
    </w:p>
    <w:p w:rsidR="00490B06" w:rsidRPr="00D673B0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 xml:space="preserve">Rada školy pri  MŠ Rožňavská 29/854 Rimavská Sobota, bola ustanovená v zmysle § 24 zákona  č. 596/2003 Z. z. o štátnej správe v školstve a školskej samospráve a o zmene a doplnení niektorých zákonov v znení neskorších predpisov po voľbách dňa 17.4.2012.  a doplnenie nových poslancov </w:t>
      </w:r>
      <w:proofErr w:type="spellStart"/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>MsZ</w:t>
      </w:r>
      <w:proofErr w:type="spellEnd"/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490B06" w:rsidRPr="00D673B0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>MsZ</w:t>
      </w:r>
      <w:proofErr w:type="spellEnd"/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 xml:space="preserve"> dňa 15.03.2016 odvolalo  zástupcov zriaďovateľa z rád školy a zároveň delegovalo nových členov zástupcov zriaďovateľa.</w:t>
      </w:r>
    </w:p>
    <w:p w:rsidR="00490B06" w:rsidRPr="00D673B0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>Následne sa konali nové voľby všetkých členov nakoľko skončilo funkčné obdobie.</w:t>
      </w:r>
    </w:p>
    <w:p w:rsidR="00490B06" w:rsidRPr="00D673B0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73B0">
        <w:rPr>
          <w:rFonts w:ascii="Times New Roman" w:eastAsia="Times New Roman" w:hAnsi="Times New Roman"/>
          <w:sz w:val="24"/>
          <w:szCs w:val="24"/>
          <w:lang w:eastAsia="cs-CZ"/>
        </w:rPr>
        <w:t>Funkčné obdobie  nového zloženia RŠ začalo 21.04.2016 na obdobie 4 rokov.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Členovia rady školy: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793"/>
        <w:gridCol w:w="1710"/>
        <w:gridCol w:w="4010"/>
      </w:tblGrid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Zvolený (delegovaný) za  +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Juhászová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pedagogických zamestnancov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Lýdia Rendeková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pedagogických zamestnancov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Denisa Slaninová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nepedagogických zamestnancov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Mgr.Viliam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poslancov mestského zastupiteľstva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Judr.Eva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Bornayová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poslancov mestského zastupiteľstva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Kureková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zamestnancov zriaďovateľa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JUDr.Štefan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zamestnancov zriaďovateľa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673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73E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Denisa  </w:t>
            </w:r>
            <w:proofErr w:type="spellStart"/>
            <w:r w:rsidRPr="00673E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Bolhová</w:t>
            </w:r>
            <w:proofErr w:type="spellEnd"/>
            <w:r w:rsidRPr="00673E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člen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Robert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Molnár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Henrieta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Harnóczová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490B06" w:rsidTr="00490B06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Katarína Zvarová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+ </w:t>
      </w:r>
      <w:r>
        <w:rPr>
          <w:rFonts w:ascii="Times New Roman" w:eastAsia="Times New Roman" w:hAnsi="Times New Roman"/>
          <w:szCs w:val="24"/>
          <w:lang w:eastAsia="cs-CZ"/>
        </w:rPr>
        <w:t>za rodičov, za pedagogických zamestnancov, za nepedagogických zamestnancov, delegovaný za zriaďovateľa, delegovaný zástupca práv. alebo fyz. osoby, ktorá sa podieľa na výchove a vzdelávaní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lastRenderedPageBreak/>
        <w:t>Stručná informácia o činnosti rady školy za školský rok 2017/2018</w:t>
      </w:r>
    </w:p>
    <w:p w:rsidR="00277459" w:rsidRPr="005B5BE7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cs-CZ"/>
        </w:rPr>
      </w:pPr>
      <w:r w:rsidRPr="005B5BE7">
        <w:rPr>
          <w:rFonts w:ascii="Times New Roman" w:eastAsia="Times New Roman" w:hAnsi="Times New Roman"/>
          <w:szCs w:val="24"/>
          <w:lang w:eastAsia="cs-CZ"/>
        </w:rPr>
        <w:t xml:space="preserve">  Rada školy pri MŠ Rožňavská 29/854  v Rimavskej Sobote zasadala </w:t>
      </w:r>
      <w:r w:rsidRPr="00590DC0">
        <w:rPr>
          <w:rFonts w:ascii="Times New Roman" w:eastAsia="Times New Roman" w:hAnsi="Times New Roman"/>
          <w:szCs w:val="24"/>
          <w:lang w:eastAsia="cs-CZ"/>
        </w:rPr>
        <w:t>celkom 2</w:t>
      </w:r>
      <w:r>
        <w:rPr>
          <w:rFonts w:ascii="Times New Roman" w:eastAsia="Times New Roman" w:hAnsi="Times New Roman"/>
          <w:color w:val="FF0000"/>
          <w:szCs w:val="24"/>
          <w:lang w:eastAsia="cs-CZ"/>
        </w:rPr>
        <w:t xml:space="preserve"> </w:t>
      </w:r>
      <w:r w:rsidRPr="005B5BE7">
        <w:rPr>
          <w:rFonts w:ascii="Times New Roman" w:eastAsia="Times New Roman" w:hAnsi="Times New Roman"/>
          <w:szCs w:val="24"/>
          <w:lang w:eastAsia="cs-CZ"/>
        </w:rPr>
        <w:t xml:space="preserve">krát.     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Cs w:val="24"/>
          <w:lang w:eastAsia="cs-CZ"/>
        </w:rPr>
        <w:t xml:space="preserve">        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 w:rsidRPr="005B5BE7">
        <w:rPr>
          <w:rFonts w:ascii="Times New Roman" w:eastAsia="Times New Roman" w:hAnsi="Times New Roman"/>
          <w:b/>
          <w:szCs w:val="24"/>
          <w:lang w:eastAsia="cs-CZ"/>
        </w:rPr>
        <w:t>Prvé zasadnutie 16.10.2017</w:t>
      </w:r>
      <w:r w:rsidRPr="00B60909">
        <w:rPr>
          <w:rFonts w:ascii="Times New Roman" w:eastAsia="Times New Roman" w:hAnsi="Times New Roman"/>
          <w:szCs w:val="24"/>
          <w:lang w:eastAsia="cs-CZ"/>
        </w:rPr>
        <w:t xml:space="preserve"> 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Pr="00B6090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cs-CZ"/>
        </w:rPr>
      </w:pPr>
      <w:r w:rsidRPr="00B60909">
        <w:rPr>
          <w:rFonts w:ascii="Times New Roman" w:eastAsia="Times New Roman" w:hAnsi="Times New Roman"/>
          <w:szCs w:val="24"/>
          <w:lang w:eastAsia="cs-CZ"/>
        </w:rPr>
        <w:t xml:space="preserve">-  Rada školy prerokovala školský poriadok a zobrala na vedomie Koncepčný zámer rozvoja MŠ. </w:t>
      </w:r>
      <w:r>
        <w:rPr>
          <w:rFonts w:ascii="Times New Roman" w:eastAsia="Times New Roman" w:hAnsi="Times New Roman"/>
          <w:szCs w:val="24"/>
          <w:lang w:eastAsia="cs-CZ"/>
        </w:rPr>
        <w:t>P. riaditeľka informovala o naplnenosti MŠ.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Cs w:val="24"/>
          <w:lang w:eastAsia="cs-CZ"/>
        </w:rPr>
        <w:t xml:space="preserve">        </w:t>
      </w:r>
    </w:p>
    <w:p w:rsidR="00277459" w:rsidRPr="00590DC0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cs-CZ"/>
        </w:rPr>
      </w:pPr>
      <w:r w:rsidRPr="00590DC0">
        <w:rPr>
          <w:rFonts w:ascii="Times New Roman" w:eastAsia="Times New Roman" w:hAnsi="Times New Roman"/>
          <w:szCs w:val="24"/>
          <w:lang w:eastAsia="cs-CZ"/>
        </w:rPr>
        <w:t xml:space="preserve">- </w:t>
      </w:r>
      <w:r w:rsidRPr="00590DC0">
        <w:rPr>
          <w:rFonts w:ascii="Times New Roman" w:eastAsia="Times New Roman" w:hAnsi="Times New Roman"/>
          <w:b/>
          <w:szCs w:val="24"/>
          <w:lang w:eastAsia="cs-CZ"/>
        </w:rPr>
        <w:t>Druhé</w:t>
      </w:r>
      <w:r>
        <w:rPr>
          <w:rFonts w:ascii="Times New Roman" w:eastAsia="Times New Roman" w:hAnsi="Times New Roman"/>
          <w:b/>
          <w:szCs w:val="24"/>
          <w:lang w:eastAsia="cs-CZ"/>
        </w:rPr>
        <w:t xml:space="preserve"> </w:t>
      </w:r>
      <w:r w:rsidRPr="00590DC0">
        <w:rPr>
          <w:rFonts w:ascii="Times New Roman" w:eastAsia="Times New Roman" w:hAnsi="Times New Roman"/>
          <w:b/>
          <w:szCs w:val="24"/>
          <w:lang w:eastAsia="cs-CZ"/>
        </w:rPr>
        <w:t xml:space="preserve"> zasadnutie 13.6.2018</w:t>
      </w:r>
      <w:r w:rsidRPr="00590DC0">
        <w:rPr>
          <w:rFonts w:ascii="Times New Roman" w:eastAsia="Times New Roman" w:hAnsi="Times New Roman"/>
          <w:szCs w:val="24"/>
          <w:lang w:eastAsia="cs-CZ"/>
        </w:rPr>
        <w:t xml:space="preserve"> 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Pr="00590DC0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 w:rsidRPr="00590DC0">
        <w:rPr>
          <w:rFonts w:ascii="Times New Roman" w:eastAsia="Times New Roman" w:hAnsi="Times New Roman"/>
          <w:szCs w:val="24"/>
          <w:lang w:eastAsia="cs-CZ"/>
        </w:rPr>
        <w:t xml:space="preserve">- Rada školy prerokovala Správu o výsledkoch a podmienkach </w:t>
      </w:r>
      <w:proofErr w:type="spellStart"/>
      <w:r w:rsidRPr="00590DC0">
        <w:rPr>
          <w:rFonts w:ascii="Times New Roman" w:eastAsia="Times New Roman" w:hAnsi="Times New Roman"/>
          <w:szCs w:val="24"/>
          <w:lang w:eastAsia="cs-CZ"/>
        </w:rPr>
        <w:t>výchovno</w:t>
      </w:r>
      <w:proofErr w:type="spellEnd"/>
      <w:r w:rsidRPr="00590DC0">
        <w:rPr>
          <w:rFonts w:ascii="Times New Roman" w:eastAsia="Times New Roman" w:hAnsi="Times New Roman"/>
          <w:szCs w:val="24"/>
          <w:lang w:eastAsia="cs-CZ"/>
        </w:rPr>
        <w:t xml:space="preserve"> – vzdelávacej činnosti za  školský  rok 2017/2018 a odporučila túto zriaďovateľovi schváliť.</w:t>
      </w:r>
    </w:p>
    <w:p w:rsidR="00277459" w:rsidRPr="00590DC0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- </w:t>
      </w:r>
      <w:r w:rsidRPr="00590DC0">
        <w:rPr>
          <w:rFonts w:ascii="Times New Roman" w:eastAsia="Times New Roman" w:hAnsi="Times New Roman"/>
          <w:szCs w:val="24"/>
          <w:lang w:eastAsia="cs-CZ"/>
        </w:rPr>
        <w:t>Rada školy odsúhl</w:t>
      </w:r>
      <w:r>
        <w:rPr>
          <w:rFonts w:ascii="Times New Roman" w:eastAsia="Times New Roman" w:hAnsi="Times New Roman"/>
          <w:szCs w:val="24"/>
          <w:lang w:eastAsia="cs-CZ"/>
        </w:rPr>
        <w:t>asila návrh plánu RŠ na rok 2018</w:t>
      </w:r>
      <w:r w:rsidRPr="00590DC0">
        <w:rPr>
          <w:rFonts w:ascii="Times New Roman" w:eastAsia="Times New Roman" w:hAnsi="Times New Roman"/>
          <w:szCs w:val="24"/>
          <w:lang w:eastAsia="cs-CZ"/>
        </w:rPr>
        <w:t>, prerokovala a zobrala na vedomie Správu o ekonomickom, personálnom a materiálno technickom zabezpečení MŠ</w:t>
      </w:r>
    </w:p>
    <w:p w:rsidR="00277459" w:rsidRPr="00590DC0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 w:rsidRPr="00590DC0">
        <w:rPr>
          <w:rFonts w:ascii="Times New Roman" w:eastAsia="Times New Roman" w:hAnsi="Times New Roman"/>
          <w:szCs w:val="24"/>
          <w:lang w:eastAsia="cs-CZ"/>
        </w:rPr>
        <w:t>- prerokovanie výročnej  správy RŠ za rok 2017, a informácia o  </w:t>
      </w:r>
      <w:proofErr w:type="spellStart"/>
      <w:r w:rsidRPr="00590DC0">
        <w:rPr>
          <w:rFonts w:ascii="Times New Roman" w:eastAsia="Times New Roman" w:hAnsi="Times New Roman"/>
          <w:szCs w:val="24"/>
          <w:lang w:eastAsia="cs-CZ"/>
        </w:rPr>
        <w:t>výchovno</w:t>
      </w:r>
      <w:proofErr w:type="spellEnd"/>
      <w:r w:rsidRPr="00590DC0">
        <w:rPr>
          <w:rFonts w:ascii="Times New Roman" w:eastAsia="Times New Roman" w:hAnsi="Times New Roman"/>
          <w:szCs w:val="24"/>
          <w:lang w:eastAsia="cs-CZ"/>
        </w:rPr>
        <w:t xml:space="preserve"> - vzdelávacej činnosti a jej výsledkoch.</w:t>
      </w:r>
    </w:p>
    <w:p w:rsidR="00277459" w:rsidRPr="00590DC0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Pr="00590DC0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Pr="00B6090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 w:rsidRPr="00B60909">
        <w:rPr>
          <w:rFonts w:ascii="Times New Roman" w:eastAsia="Times New Roman" w:hAnsi="Times New Roman"/>
          <w:szCs w:val="24"/>
          <w:lang w:eastAsia="cs-CZ"/>
        </w:rPr>
        <w:t xml:space="preserve">        Rada školy sa  v školskom roku 2017/2018 zaoberala s aktuálnymi problémami školy,  oboznámila sa s Plánom práce MŠ.  Spracovala výročnú  správu o činnosti RŠ, oboznámila sa s naplnenosťou MŠ na šk. rok 2017/18.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 w:rsidRPr="00B60909">
        <w:rPr>
          <w:rFonts w:ascii="Times New Roman" w:eastAsia="Times New Roman" w:hAnsi="Times New Roman"/>
          <w:szCs w:val="24"/>
          <w:lang w:eastAsia="cs-CZ"/>
        </w:rPr>
        <w:t xml:space="preserve">    Členovia boli oboznámení s nedostatkami v materskej škole, vyjadrovali sa smerom k poslancom, aby v budúcnosti viac presadili najstaršiu MŠ v meste. </w:t>
      </w:r>
    </w:p>
    <w:p w:rsidR="00277459" w:rsidRPr="00B6090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 P. riaditeľka informovala o projekte Tesco. A následnej výhre v hodnote 1300€ na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preliezku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</w:t>
      </w:r>
    </w:p>
    <w:p w:rsidR="00277459" w:rsidRPr="00B6090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P. riaditeľka informovala členov RŠ o projektoch do ktorých sa v školskom roku zapojila:</w:t>
      </w:r>
    </w:p>
    <w:p w:rsidR="00277459" w:rsidRDefault="00277459" w:rsidP="002774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Podaním žiadosti do okolitých obcí s prosbou na nákup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lehátok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, posteľného oblečenia a vankúša a periny sme sponzorsky od 3 obcí dostali : Orávka 260 €, R. Janovce 650€ a  Čierny potok 100€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  Ďalej nás informovala o podaných žiadostiach na Mesto RS:</w:t>
      </w: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77459" w:rsidRDefault="00277459" w:rsidP="0027745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- havarijný stav – oprava strechy nad hospodárskou budovou,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závada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 xml:space="preserve"> sa odstránila</w:t>
      </w:r>
    </w:p>
    <w:p w:rsidR="00277459" w:rsidRDefault="00277459" w:rsidP="00277459"/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Údaje o počte detí materskej školy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400"/>
        <w:gridCol w:w="1480"/>
        <w:gridCol w:w="1400"/>
      </w:tblGrid>
      <w:tr w:rsidR="00490B06" w:rsidTr="00490B06">
        <w:trPr>
          <w:trHeight w:val="3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Ročné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90B06" w:rsidRDefault="00490B06" w:rsidP="00B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Stav k 15.9.201</w:t>
            </w:r>
            <w:r w:rsidR="00B645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90B06" w:rsidRDefault="00B64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Stav k 31.8.2018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detí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detí 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2 - 4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cs-CZ" w:eastAsia="cs-CZ"/>
              </w:rPr>
              <w:t>20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3 - 5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4 - 5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21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4– 6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22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4 -6ročné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490B06" w:rsidTr="00490B06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spolu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Údaje o fyzickom počte zamestnancov a plnení kvalifikačného predpokladu pedagogických zamestnancov školy ku dňu koncoročnej kvalifikácie (§ 2 ods. 1 písm. g)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866"/>
      </w:tblGrid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Materská škola  + ŠJ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zamestnanci  MŠ spolu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21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 toho PZ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11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 počtu PZ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11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ind w:left="888" w:hanging="8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0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dopĺňajú si vzdelanie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0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 toho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10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 počtu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upratovačky, školník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5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HAZ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1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Školská kuchyňa a jed.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4</w:t>
            </w:r>
          </w:p>
        </w:tc>
      </w:tr>
      <w:tr w:rsidR="00490B06" w:rsidTr="00490B06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t>Vysvetlivky:</w:t>
      </w: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PZ* – pedagogickí zamestnanci,  NZ** – nepedagogickí zamestnanci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>Špeciálny pedagóg*** - ak je platený podľa osobitnej tabuľky (nie pedagogickej)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>+ uvádza sa ak je základná škola s materskou školou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Pr="00383C5C" w:rsidRDefault="00383C5C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>Od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01.01.2018</w:t>
      </w: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31.07.2018 </w:t>
      </w: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 xml:space="preserve">cez </w:t>
      </w:r>
      <w:proofErr w:type="spellStart"/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>UP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SVaR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 xml:space="preserve"> projekt Praxou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>zamestnaniu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sme zamestnali kuchárku.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Údaje o ďalšom vzdelávaní pedagogických zamestnancov školy (§ 2 ods.1 písm. h)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234"/>
        <w:gridCol w:w="1607"/>
        <w:gridCol w:w="1607"/>
        <w:gridCol w:w="1607"/>
      </w:tblGrid>
      <w:tr w:rsidR="00490B06" w:rsidTr="00490B06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Forma vzdelávania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 vzdelávaných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Priebeh vzdelávania/počet</w:t>
            </w:r>
          </w:p>
        </w:tc>
      </w:tr>
      <w:tr w:rsidR="00490B06" w:rsidTr="00490B06">
        <w:trPr>
          <w:cantSplit/>
          <w:trHeight w:val="57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ukončilo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začalo</w:t>
            </w:r>
          </w:p>
        </w:tc>
      </w:tr>
      <w:tr w:rsidR="00490B06" w:rsidTr="00490B0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cyklické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D6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 w:rsidP="00673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 xml:space="preserve">      </w:t>
            </w:r>
            <w:r w:rsidRPr="00673E9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673B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490B06" w:rsidTr="00490B0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priebežné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490B06" w:rsidTr="00490B0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atestačné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8F2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0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    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    0</w:t>
            </w: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73E9D" w:rsidRDefault="00673E9D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73E9D" w:rsidRDefault="00673E9D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73E9D" w:rsidRDefault="00673E9D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73E9D" w:rsidRDefault="00673E9D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Údaje o aktivitách a prezentácii školy na verejnosti (§ 2 ods. 1 písm. i)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702"/>
      </w:tblGrid>
      <w:tr w:rsidR="00490B06" w:rsidTr="00490B06">
        <w:trPr>
          <w:cantSplit/>
          <w:trHeight w:val="8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Údaje o aktivitách  organizovaných MŠ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Údaje o aktivitách, do ktorých sa MŠ zapojila</w:t>
            </w:r>
          </w:p>
        </w:tc>
      </w:tr>
      <w:tr w:rsidR="00490B06" w:rsidTr="00490B06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 w:rsidP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návšteva ZŠ P. K. Hostinského, jesenná vychádzka do prírody,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Návšteva v ZŠ,</w:t>
            </w:r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Deň otvorených dverí v ZŠ,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Gemerská kytička </w:t>
            </w:r>
          </w:p>
        </w:tc>
      </w:tr>
      <w:tr w:rsidR="00490B06" w:rsidTr="00490B06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 w:rsidP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divadlá v MŠ, Mikuláš, Vianoce, aktivity o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hygiene,kŕmenie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vtákov, výstava tekvíc a šarkanov v ZŠ, </w:t>
            </w:r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zubárka, Deň pokusov- ľadové ozdoby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Eko-relax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Deň jablka,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 w:rsidP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Poď budeme si čítať, súťaž v prednese poézie a prózy, Včielkin  slávik, Výtvarné súťaže Vesmír očami detí, Futbalisti v MŠ, </w:t>
            </w:r>
          </w:p>
        </w:tc>
      </w:tr>
      <w:tr w:rsidR="00490B06" w:rsidTr="00490B06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Besiedky </w:t>
            </w:r>
            <w:r w:rsidR="0049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 rodičmi,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Hudobné podujatie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Čekovský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dopravná výchova</w:t>
            </w:r>
            <w:r w:rsidR="0049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karneval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ujo Viktor</w:t>
            </w:r>
            <w:r w:rsidR="0049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Deň rodiny, Beseda s policajtom,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Dni mesta, návšteva kina,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ZUŠ-hudobný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koncert,</w:t>
            </w:r>
          </w:p>
        </w:tc>
      </w:tr>
      <w:tr w:rsidR="00490B06" w:rsidTr="00490B06">
        <w:trPr>
          <w:cantSplit/>
          <w:trHeight w:val="4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plavecký a lyžiarsky výcvik,</w:t>
            </w:r>
            <w:r>
              <w:t xml:space="preserve"> </w:t>
            </w:r>
            <w:r w:rsidRP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korčuľovanie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 w:rsidR="0049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Výlet </w:t>
            </w:r>
            <w:proofErr w:type="spellStart"/>
            <w:r w:rsidR="00490B0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Mojín</w:t>
            </w:r>
            <w:proofErr w:type="spellEnd"/>
            <w:r w:rsidR="0065615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mobilné planetárium v MŠ,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návšteva knižnice </w:t>
            </w:r>
          </w:p>
        </w:tc>
      </w:tr>
      <w:tr w:rsidR="00490B06" w:rsidTr="00490B06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 w:rsidP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tvorivé dielne –</w:t>
            </w:r>
            <w:proofErr w:type="spellStart"/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Šarkaniáda</w:t>
            </w:r>
            <w:proofErr w:type="spellEnd"/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Deň stromu, Deň otvorených dverí, Deň vody, Deň zeme,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Minimaratón</w:t>
            </w:r>
            <w:proofErr w:type="spellEnd"/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Kvíz o lese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90B06" w:rsidTr="00490B06">
        <w:trPr>
          <w:cantSplit/>
          <w:trHeight w:val="75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 w:rsidP="008F2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environmentálne bloky, Deň detí, Anglický jazyk a otvorená hodina pre rodičov,  Rozlúčka predškolákov v MŠ a v</w:t>
            </w:r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Kaviarničke</w:t>
            </w:r>
            <w:r w:rsidR="008F235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Indiánsky deň,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Deň mlieka, Deň jablka, Svetový deň výživy, Deň zeme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Spolupráca s inštitúciami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CPPPaP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Knižnica, Logopéd, ZUŠ</w:t>
            </w: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Dosiahnuté výsledky v súťažiach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3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259"/>
        <w:gridCol w:w="1136"/>
        <w:gridCol w:w="1288"/>
        <w:gridCol w:w="1806"/>
        <w:gridCol w:w="1756"/>
      </w:tblGrid>
      <w:tr w:rsidR="00490B06" w:rsidTr="00490B06">
        <w:trPr>
          <w:cantSplit/>
          <w:trHeight w:val="66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Názov 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súťaže, olympiády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Umiestnenie v medzinárodných súťažiach</w:t>
            </w:r>
          </w:p>
        </w:tc>
      </w:tr>
      <w:tr w:rsidR="00490B06" w:rsidTr="00490B06">
        <w:trPr>
          <w:cantSplit/>
          <w:trHeight w:val="17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cs-CZ"/>
              </w:rPr>
              <w:t>regionálne kolo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cs-CZ"/>
              </w:rPr>
              <w:t>krajské kolo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cs-CZ"/>
              </w:rPr>
              <w:t>celoslovenské kolo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názov súťaže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umiestnenie</w:t>
            </w:r>
          </w:p>
        </w:tc>
      </w:tr>
      <w:tr w:rsidR="00490B06" w:rsidTr="00490B06">
        <w:trPr>
          <w:cantSplit/>
          <w:trHeight w:val="3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Včieklin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slávik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90B06" w:rsidTr="00490B06">
        <w:trPr>
          <w:cantSplit/>
          <w:trHeight w:val="34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903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Prednes poézie a prózy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B7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Údaje o projektoch, do ktorých je škola zapojená (§ 2 ods. 1 písm. j)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90B06" w:rsidTr="00490B0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začatia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ukončenia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490B06" w:rsidTr="00490B0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5615A" w:rsidRDefault="0065615A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5615A" w:rsidRDefault="0065615A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Údaje o priestorových a materiálnych podmienkach školy (§ 2 ods. 1 písm. l)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ariadenie pre deti, ktoré poskytuje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výchovno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– vzdelávaciu činnosť je umiestnené v účelovej poschodovej budove. Skladá sa z 3 budov. </w:t>
      </w: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 prvej budove - hospodárska časť, sú kancelárie vedúcich pracovníkov, kuchyňa a práčovňa. </w:t>
      </w: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 druhej budove - sú 4 triedy (dve triedy na prízemí a dve triedy na poschodí). Nachádzajú sa tu šatne,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umyvárka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WC pre deti,  herne, spálne, kuchynky a sklady pre učebné pomôcky.</w:t>
      </w: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 tretej budove – na prízemí je od 07.03.2016 zriadená 5.  a na poschodí sme zriadili telocvičňu, učebňa na krúžkovú činnosť  a 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Eko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– učebňu.</w:t>
      </w: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Priestorové usporiadanie a funkčné členenie zariadenia zodpovedá deťom a ich veku, zdravotnému stavu, stupňu psychosomatického vývoja a celkovému telesnému stavu detí vekovej kategórie 3-6 rokov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 xml:space="preserve">. </w:t>
      </w: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490B06" w:rsidRDefault="00490B06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Areál MŠ – školský dvor, ihrisko – je vybavený na telovýchovné a rekreačné činnosti. Umiestnené sú tu nové drevené  aj staré železné preliezky, šmýkačky a hojdačky, ktoré sme namaľovali, pieskoviská, dopravné ihrisko, kopec na sezónne činnosti. Areál MŠ je oplotený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Materská škola je zabezpečená signalizačným zariadením.</w:t>
      </w:r>
    </w:p>
    <w:p w:rsidR="00673E9D" w:rsidRDefault="00673E9D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Tento rok sme úspešne vyhrali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preliezku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nadácie Tesco</w:t>
      </w:r>
      <w:r w:rsidR="0065615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E483B" w:rsidRDefault="006E483B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615A" w:rsidRDefault="0065615A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MŠ bola uskutočnená ročná kontrola bezpečnosti detského ihriska . V správe sú popísané nedostatky a návrhy na opatrenia , čo pre nás vyplýva napr. zabezpečiť dopadovú plochu okolo hojdačiek 2m, železných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preliezok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1,5m, umiestniť gumené prvky pod vahadlové sedačky,</w:t>
      </w:r>
      <w:r w:rsid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odstrániť preliezky nevyhovujúce normám, vyriešiť dopadové plochy.</w:t>
      </w:r>
    </w:p>
    <w:p w:rsidR="006E483B" w:rsidRDefault="006E483B" w:rsidP="0049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Pr="00E16BEB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5615A" w:rsidRDefault="0065615A" w:rsidP="00E16B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16BEB" w:rsidRPr="00E16BE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6BEB">
        <w:rPr>
          <w:rFonts w:ascii="Times New Roman" w:eastAsia="Times New Roman" w:hAnsi="Times New Roman"/>
          <w:b/>
          <w:sz w:val="24"/>
          <w:szCs w:val="24"/>
          <w:lang w:eastAsia="cs-CZ"/>
        </w:rPr>
        <w:t>Správa o finančnom a hmotnom zabezpečení výchovno-vzdelávacej činnosti chodu materskej školy v roku 2017</w:t>
      </w:r>
    </w:p>
    <w:p w:rsidR="00E16BEB" w:rsidRPr="00E16BE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Pridelené finančné prostriedky na originálne kompetencie za rok 2017: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Mzdy + odvody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225 320,00 €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Bežné výdavky  MŠ + ŠJ (mesto +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vl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. Príjmy)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56 410,00 €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Kapitálové výdavky                                                 5 200,00 €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Príspevky rodičov na čiastočnú úhradu                                  10 038,00 €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Dotácia 5 ročné deti                                                                5 114,00 €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Hmotná núdza – učebné pomôcky                                              49,80 €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Hmotná núdza – strava                                                             503,92 €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Režijné náklady ŠJ - zamestnanci                                           2 630,00 €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Režijné náklady ŠJ - deti                                                        1 796,20 €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Režijné náklady ŠJ - jasle                                                       695,00 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STEFE za spotrebu EE v roku 2017                                        384,23 € 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Nedoplatok za kúrenie a dodávku TÚV v roku 2017              1 343,10 €   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Nedoplatok za elektriku rok 2017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26,46 €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Zakúpili sme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Školská jedáleň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    - čistenie lapača tukov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    - elektroinštalačné práce v kuchyni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    - valec a farba do tlačiarne k PC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    - PC program aktivácia ŠJ a servis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Šeky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oprava elektrickej rúry, sporáka, škrabky a stoličky – podľa potreby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elektrickej stoličky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nákup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konvektomatu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s príslušenstvom + montáž (voda, elektrika)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termosky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pracovného ošatenie pre pracovníkov ŠJ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čistiacich prostriedkov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výmena podlahy v chodbe hospodárskeho pavilónu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maľovanie hospodárskeho pavilónu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ciachovanie váh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kalibrácia teplomerov a vlhkomerov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prenájom BRKO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pracovného stola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nákup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gastronádob</w:t>
      </w:r>
      <w:proofErr w:type="spellEnd"/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tyčového mixéra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nákup nerezových hrncov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Materská škola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PC zostava s monitorom, klávesnicou, myšou a tlačiarňou do jednej triedy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počítač do 2 tried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tlačiareň pre HAZ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poistenie IKT, budova,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majetok&amp;efekt</w:t>
      </w:r>
      <w:proofErr w:type="spellEnd"/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učebné pomôcky, výtvarný a pracovný materiál – 5 ročné deti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čistiace prostriedky, farby na maľovanie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výtvarný materiál,  kancelárske potreby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skrinka 4-priestorová (chránená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dieľňa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knihovnička na kolieskach (chránená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dieľňa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police závesné (chránená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dieľňa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školské multilicencie na interaktívne tabule – 5 ročné deti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šeky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besiedka na školský dvor a 2 pružinové hojdačky– 5 ročné deti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kamerový systém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interaktívna tabuľa do jednej triedy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interiérové vybavenie do riaditeľne MŠ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 interiérové vybavenie do tried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- oprava podlahy a položenie novej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pvc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podlahy do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tr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. 4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ÚPSVaR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Financie získané z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ÚPSVaR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 na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UoZ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, ktorí vykonávajú aktivačnú činnosť formou dobrovoľníckej služby v MŠ: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od 01/2017 do 12/2017: 2 562,38 €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Z finančných prostriedkov získaných z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ÚPSVaR</w:t>
      </w:r>
      <w:proofErr w:type="spellEnd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 xml:space="preserve"> sme zakúpili: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farba na maľovanie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-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pracovné náradie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>poistenie pracovného miesta</w:t>
      </w: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pracovné ošatenie pre </w:t>
      </w:r>
      <w:proofErr w:type="spellStart"/>
      <w:r w:rsidRPr="006E483B">
        <w:rPr>
          <w:rFonts w:ascii="Times New Roman" w:eastAsia="Times New Roman" w:hAnsi="Times New Roman"/>
          <w:sz w:val="24"/>
          <w:szCs w:val="24"/>
          <w:lang w:eastAsia="cs-CZ"/>
        </w:rPr>
        <w:t>UoZ</w:t>
      </w:r>
      <w:proofErr w:type="spellEnd"/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6BEB" w:rsidRPr="006E483B" w:rsidRDefault="00E16BEB" w:rsidP="00E16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Cieľ, ktorý si škola určila v koncepčnom zámere rozvoja školy na príslušný školský rok a vyhodnotenie jeho plnenia (§ 2 ods. 1 písm. n)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73B0" w:rsidRPr="00D673B0" w:rsidRDefault="00490B06" w:rsidP="00D673B0">
      <w:pP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cs-CZ"/>
        </w:rPr>
        <w:t>Koncepčný zámer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rozvoja materskej školy </w:t>
      </w:r>
      <w:r w:rsidR="00D673B0" w:rsidRPr="00D673B0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„Materská škola podporuje osobnostný rozvoj detí v oblasti sociálno-emocionálnej, intelektuálnej, morálnej, estetickej, rozvíja schopnosti a zručnosti, utvára predpoklady na ďalšie vzdelávanie. Pripravuje na život v spoločnosti v súlade s individuálnymi a vekovými osobitosťami detí.“ </w:t>
      </w:r>
    </w:p>
    <w:p w:rsidR="00490B06" w:rsidRDefault="00490B06" w:rsidP="00D673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Oblasti, v ktorých škola dosahuje dobré výsledky a oblasti, v ktorých sú nedostatky a treba úroveň výchovy a vzdelávania zlepšiť vrátane návrhov opatrení   (§ 2 ods. 1 písm. o)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602"/>
      </w:tblGrid>
      <w:tr w:rsidR="00490B06" w:rsidTr="00490B06">
        <w:trPr>
          <w:trHeight w:val="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SILNÉ STRÁNKY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- 100% kvalifikovanosť pedagogických zamestnancov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plnenie stanovených edukačných cieľov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kreativita detí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uplatňovanie prvkov environmentálnej      výchovy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bohatá slovná zásoba detí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pozitívne priateľské vzťahy medzi deťmi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záujem detí o aktívny pohyb počas pobytu vonku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vybavenie IKT</w:t>
            </w:r>
          </w:p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vybavenie školského dvora o nové preliezky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spolupráca s rodičmi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účasť pedagogických pracovníkov na kontinuálnom vzdelávaní  - aplikácia vedomostí do praxe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SLABÉ STRÁNKY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nedostatočné ohodnotenie pedagogických    zamestnancov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nevyužitie všetkých priestorov MŠ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agresivita a nevhodné správanie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neohodnotenie  a nemodernizovanie MŠ zo strany zriaďovateľa – Mesta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narušená statika budovy</w:t>
            </w:r>
          </w:p>
          <w:p w:rsidR="00490B06" w:rsidRDefault="00490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Vandalizmus na školskom dvore</w:t>
            </w:r>
          </w:p>
          <w:p w:rsidR="00490B06" w:rsidRDefault="00490B0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90B06" w:rsidRDefault="00490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90B06" w:rsidRDefault="00490B0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90B06" w:rsidTr="00490B06">
        <w:trPr>
          <w:trHeight w:val="12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PRÍLEŽITOSTI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dobré podmienky pre výchovu a vzdelávanie detí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omladenie sídliska a nárast detí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zapájanie a získanie financií cez súťaže , projekty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styk s médiami 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RIZIKÁ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nedostatok finančných prostriedkov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najstaršia budova v meste a vôbec nie je modernizovaná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nevyhnutná potreba rekonštrukcie MŠ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nevyhnutná oprava statiky na obvodových múrov v MŠ</w:t>
            </w:r>
          </w:p>
          <w:p w:rsidR="00490B06" w:rsidRDefault="00490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B07B5" w:rsidRDefault="009B07B5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II. Ďalšie informácie o škole, ktoré môže správa obsahovať:</w:t>
      </w:r>
    </w:p>
    <w:p w:rsidR="00490B06" w:rsidRDefault="00490B06" w:rsidP="00886A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Psychohygienické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podmienky výchovy a vzdelávania (§ 2 ods. 2 písm. a)</w:t>
      </w:r>
    </w:p>
    <w:p w:rsidR="00490B06" w:rsidRDefault="00490B06" w:rsidP="00886A1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:rsidR="00383C5C" w:rsidRDefault="00383C5C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Výchovno-vzdelávací proces bol realizovaný podľa učebných osnov vyplývajúcich zo Školského vzdelávacieho programu</w:t>
      </w:r>
      <w:r w:rsidRPr="00383C5C">
        <w:t xml:space="preserve"> </w:t>
      </w: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proofErr w:type="spellStart"/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>Tykadielku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ktorý bol</w:t>
      </w:r>
      <w:r w:rsidR="00490B06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spracovaný pre predprimárne vzdelávanie v MŠ a obohatený o špecifiká našej školy. </w:t>
      </w:r>
      <w:r w:rsidRPr="00383C5C">
        <w:rPr>
          <w:rFonts w:ascii="Times New Roman" w:eastAsia="Times New Roman" w:hAnsi="Times New Roman"/>
          <w:sz w:val="24"/>
          <w:szCs w:val="24"/>
          <w:lang w:eastAsia="cs-CZ"/>
        </w:rPr>
        <w:t>Materská škola je zameraná na environmentálnu výchovu.</w:t>
      </w:r>
    </w:p>
    <w:p w:rsidR="00383C5C" w:rsidRDefault="00886A14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6A14">
        <w:rPr>
          <w:rFonts w:ascii="Times New Roman" w:eastAsia="Times New Roman" w:hAnsi="Times New Roman"/>
          <w:sz w:val="24"/>
          <w:szCs w:val="24"/>
          <w:lang w:eastAsia="cs-CZ"/>
        </w:rPr>
        <w:t>V dennom poriadku sa striedajú hry a hrové činnosti, edukačné aktivity, pohybové a relaxačné cvičenia, pobyt vonku, odpočinok a činnosti zabezpečujúce životosprávu.</w:t>
      </w:r>
    </w:p>
    <w:p w:rsidR="00490B06" w:rsidRPr="00886A14" w:rsidRDefault="00490B06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6A14">
        <w:rPr>
          <w:rFonts w:ascii="Times New Roman" w:eastAsia="Times New Roman" w:hAnsi="Times New Roman"/>
          <w:sz w:val="24"/>
          <w:szCs w:val="24"/>
          <w:lang w:eastAsia="cs-CZ"/>
        </w:rPr>
        <w:t>Ťažiskom výchovno-vzdelávacej činnosti je hra a zážitkové učenie, prepojené tvorivosťou učiteliek , vhodne volenými metódami, formami a citlivým – humánnym prístupom k deťom.</w:t>
      </w:r>
    </w:p>
    <w:p w:rsidR="00490B06" w:rsidRPr="00886A14" w:rsidRDefault="00490B06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6A14">
        <w:rPr>
          <w:rFonts w:ascii="Times New Roman" w:eastAsia="Times New Roman" w:hAnsi="Times New Roman"/>
          <w:sz w:val="24"/>
          <w:szCs w:val="24"/>
          <w:lang w:eastAsia="cs-CZ"/>
        </w:rPr>
        <w:t>Pri usporiadaní denných činností učiteľky zabezpečujú vyvážené striedanie činností , dodržiavame zásady zdravej životosprávy, časový priestor na hru a učenie sa dieťaťa. Základný obsah vzdelávania je stanovený tak, aby v nadväznosti na súčasné trendy vo vzdelávaní zodpovedal cieľom a zámerom predprimárneho vzdelávania ,aby rešpektoval vek, predpoklady a skúsenosti dieťaťa, ich súčasné a budúce potreby. V procese výchovy a vzdelávania využívame širokú škálu metód, individuálne , skupinové a frontálne formy práce, metódy praktických činností, zážitkové učenie, pozorovanie, hru.</w:t>
      </w:r>
    </w:p>
    <w:p w:rsidR="00490B06" w:rsidRDefault="00490B06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Pri plánovaní vychádzame z pedagogickej diagnostiky dieťaťa s prihliadnutím na vekové osobitosti s primeraným množstvom cieľov.</w:t>
      </w:r>
    </w:p>
    <w:p w:rsidR="00490B06" w:rsidRDefault="00490B06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Obsah vzdelávania v materskej škole sa vymedzuje v nasledujúcich vzdelávacích oblastiach:</w:t>
      </w:r>
    </w:p>
    <w:p w:rsidR="00490B06" w:rsidRDefault="00490B06" w:rsidP="0088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Jazyk a komunikácia, Matematika a práca s informáciami, Človek a príroda, Človek a spoločnosť, Človek a svet práce, Umenie a kultúra, Zdravie a pohyb.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Spolupráca školy s rodičmi, o poskytovaní služieb deťom,  a rodičom (§ 2 ods. 2 písm. c)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Konzultačné dni sú každý pondelok podľa školského poriadku materskej školy. Individuálne konzultácie  rodičia využívali priamo pri kontakte v triedach s p. učiteľkami.  Vzťahy s rodičmi sú korektné, bez konfliktov. </w:t>
      </w:r>
      <w:r w:rsidR="00886A14">
        <w:rPr>
          <w:rFonts w:ascii="Times New Roman" w:eastAsia="Times New Roman" w:hAnsi="Times New Roman"/>
          <w:sz w:val="24"/>
          <w:szCs w:val="24"/>
          <w:lang w:eastAsia="cs-CZ"/>
        </w:rPr>
        <w:t>Všetky aktivity organizované MŠ sa stretli s pochopením so strany rodičov a pomáhali pri organizovaní všetkých akcií aj sa ich zúčastňovali. Sami sa postarali o vytvorenie tabla pre svoje deti.</w:t>
      </w:r>
      <w:r w:rsidR="00840ECE">
        <w:rPr>
          <w:rFonts w:ascii="Times New Roman" w:eastAsia="Times New Roman" w:hAnsi="Times New Roman"/>
          <w:sz w:val="24"/>
          <w:szCs w:val="24"/>
          <w:lang w:eastAsia="cs-CZ"/>
        </w:rPr>
        <w:t xml:space="preserve"> Usilujeme sa budovať spolu s rodičmi prostredie v ktorom vládnu pozitívne vzťahy, ústretová vzájomná komunikácia, porozumenie, tolerancia a tímová práca.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Vzájomné vzťahy medzi školou a deťmi, rodičmi a ďalšími fyzickými osobami a právnickými osobami, ktoré sa na výchove a vzdelávaní v škole podieľajú.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Spolupráca so ZŠ P. K. Hostinského bola na veľmi dobrej úrovni, uskutočnili sa konzultácie s učiteľkami prvých ročníkov pred zápisom detí do ZŠ, rodičia absolvovali deň otvorených dverí, deti MŠ navštívili ZŠ.</w:t>
      </w:r>
      <w:r w:rsidR="00840ECE">
        <w:rPr>
          <w:rFonts w:ascii="Times New Roman" w:eastAsia="Times New Roman" w:hAnsi="Times New Roman"/>
          <w:sz w:val="24"/>
          <w:szCs w:val="24"/>
          <w:lang w:eastAsia="cs-CZ"/>
        </w:rPr>
        <w:t xml:space="preserve"> Zo ZUŠ výchovný koncert sa uskutočnil priamo v MŠ.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Spoluprácu s p. Molnár</w:t>
      </w:r>
      <w:r w:rsidR="00840ECE">
        <w:rPr>
          <w:rFonts w:ascii="Times New Roman" w:eastAsia="Times New Roman" w:hAnsi="Times New Roman"/>
          <w:sz w:val="24"/>
          <w:szCs w:val="24"/>
          <w:lang w:eastAsia="cs-CZ"/>
        </w:rPr>
        <w:t>om a SAD RS hodnotíme pozitívne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nakoľko deti z</w:t>
      </w:r>
      <w:r w:rsidR="00673E9D">
        <w:rPr>
          <w:rFonts w:ascii="Times New Roman" w:eastAsia="Times New Roman" w:hAnsi="Times New Roman"/>
          <w:sz w:val="24"/>
          <w:szCs w:val="24"/>
          <w:lang w:eastAsia="cs-CZ"/>
        </w:rPr>
        <w:t>o stonožkovej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triedy boli pozvané na Mikuláša na stanicu, previezli sa autobusom a dostali malé darčeky.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Spoluprácu s mestskou knižnicou, s logopédom, s CVČ – relaxom hodnotím pozitívne. </w:t>
      </w:r>
    </w:p>
    <w:p w:rsidR="00490B06" w:rsidRDefault="00490B06" w:rsidP="00490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41D6" w:rsidRDefault="00FC41D6"/>
    <w:sectPr w:rsidR="00FC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48E"/>
    <w:multiLevelType w:val="hybridMultilevel"/>
    <w:tmpl w:val="60E21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37769"/>
    <w:multiLevelType w:val="hybridMultilevel"/>
    <w:tmpl w:val="72663F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F"/>
    <w:rsid w:val="00252A4F"/>
    <w:rsid w:val="00277459"/>
    <w:rsid w:val="00383C5C"/>
    <w:rsid w:val="00490B06"/>
    <w:rsid w:val="004B7484"/>
    <w:rsid w:val="0065615A"/>
    <w:rsid w:val="00673E9D"/>
    <w:rsid w:val="006E483B"/>
    <w:rsid w:val="00840ECE"/>
    <w:rsid w:val="00886A14"/>
    <w:rsid w:val="008F235C"/>
    <w:rsid w:val="0090314D"/>
    <w:rsid w:val="009B07B5"/>
    <w:rsid w:val="00B6451C"/>
    <w:rsid w:val="00D66A2B"/>
    <w:rsid w:val="00D673B0"/>
    <w:rsid w:val="00E16BEB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B0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B0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2018-05-07T07:44:00Z</dcterms:created>
  <dcterms:modified xsi:type="dcterms:W3CDTF">2018-09-10T07:54:00Z</dcterms:modified>
</cp:coreProperties>
</file>